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B" w:rsidRPr="007313DB" w:rsidRDefault="007313DB" w:rsidP="007313DB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7313D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ПРИКАЗ Минобразования РФ от 13.07.2001 </w:t>
      </w:r>
      <w:proofErr w:type="spellStart"/>
      <w:r w:rsidRPr="007313D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>n</w:t>
      </w:r>
      <w:proofErr w:type="spellEnd"/>
      <w:r w:rsidRPr="007313D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 2688 (ред. от 28.06.2002) ОБ УТВЕРЖДЕНИИ ПОРЯДКА ПРОВЕДЕНИЯ СМЕН ПРОФИЛЬНЫХ ЛАГЕРЕЙ, ЛАГЕРЕЙ С ДНЕВНЫМ ПРЕБЫВАНИЕМ, ЛАГЕРЕЙ ТРУДА И ОТДЫХА</w:t>
      </w:r>
    </w:p>
    <w:p w:rsidR="007313DB" w:rsidRPr="007313DB" w:rsidRDefault="007313DB" w:rsidP="0073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ОБРАЗОВАНИЯ РОССИЙСКОЙ ФЕДЕРАЦИИ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ПРИКАЗ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13 июля 2001 г. N 2688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ОБ УТВЕРЖДЕНИИ ПОРЯДКА ПРОВЕДЕНИЯ СМЕН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ПРОФИЛЬНЫХ ЛАГЕРЕЙ, ЛАГЕРЕЙ С ДНЕВНЫМ ПРЕБЫВАНИЕМ,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ЛАГЕРЕЙ ТРУДА И ОТДЫХА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(в ред. Приказа Минобразования РФ от 28.06.2002 N 2479)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 исполнение распоряжения Правительства Российской Федерации от 31 марта 2001 г. N 450-р и в целях обеспечения прав детей на отдых и оздоровление приказываю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Утвердить Порядок проведения смен профильных лагерей, лагерей с дневным пребыванием, лагерей труда и отдыха (Приложение). Ввести в действие данный Порядок с 1 сентября 2001 года.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Не применять с 1 сентября 2001 г. Приказ Государственного комитета СССР по народному образованию от 14.05.1991 N 226 "Об утверждении Примерного положения о профильном лагере (школе) учащихся". Считать утратившим силу с 1 сентября 2001 г. Временное положение об оздоровительном лагере учащихся с дневным пребыванием, утвержденное Приказом Минобразования РСФСР от 07.05.1991 N 139.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данного Приказа возложить на заместителя Министра Е.Е.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Чепурных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Министр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В.М.ФИЛИППОВ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Приложение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Приказу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Минобразования России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от 13 июля 2001 г. N 2688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ПОРЯДОК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ПРОВЕДЕНИЯ СМЕН ПРОФИЛЬНЫХ ЛАГЕРЕЙ, ЛАГЕРЕЙ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 ДНЕВНЫМ ПРЕБЫВАНИЕМ, ЛАГЕРЕЙ ТРУДА И ОТДЫХА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(в ред. Приказа Минобразования РФ от 28.06.2002 N 2479)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I. Общие положения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1.1. Настоящий Порядок определяет условия проведения смен профильных лагерей, лагерей с дневным пребыванием, лагерей труда и отдыха обучающихся и воспитанников в период каникул.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1.2.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понятия, используемые в настоящем документе: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 сменой профильного лагеря понимается форма образовательной и оздоровительной деятельности с творчески одаренными или социально активными детьми, проводимая как смена юных техников, туристов - краеведов, экологов, спортсменов, математиков, филологов, журналистов, спасателей, моряков, автомобилистов, волонтеров, актива детских и молодежных общественных объединений, зимняя и летняя профильная школа по различным видам детского творчества и т.п., в период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каникул с круглосуточным или дневным пребыванием обучающихся и воспитанников;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под сменой лагеря с дневным пребыванием понимается форма оздоровительной и образовательной деятельности в период каникул с обучающимися общеобразовательных учреждений и образовательных учреждений дополнительного образования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детей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пребыванием обучающихся в дневное время и обязательной организацией их питания;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под сменой лагеря труда и отдыха понимается форма практического приобретения обучающимися и воспитанниками трудовых навыков, вовлечения их в общественно - полезную деятельность, сочетающую формирование у обучающихся и воспитанников навыков здорового образа жизни в период каникул с круглосуточным или дневным пребыванием.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1.3. Организатором смены лагеря могут быть органы управления образованием, органы по делам молодежи, а также образовательные учреждения, клубы по месту жительства, детские и молодежные объединения, иные заинтересованные организации, уставные документы которых позволяют организовывать подобный вид деятельности с обучающимися и воспитанниками.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Данный Порядок распространяется на все смены лагерей для обучающихся и воспитанников, организуемых органами управления образованием и/или органами по делам молодежи, а также образовательными учреждениями. Для иных организаций данный Порядок может являться примерным.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1.4.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 смены лагеря несет в установленном законодательством Российской Федерации порядке ответственность за: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обеспечение жизнедеятельности смены лагеря;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создание условий, обеспечивающих жизнь и здоровье обучающихся, воспитанников и сотрудников;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качество реализуемых программ деятельности смены лагеря;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соответствие форм, методов и средств при проведении смены возрасту, интересам и потребностям обучающихся и воспитанников;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соблюдение прав и свобод обучающихся, воспитанников и сотрудников смены лагеря.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1.5.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Смена лагеря проводится для обучающихся и воспитанников 7 - 16 лет на период летних, осенних, зимних и весенних каникул решением организатора смены по согласованию с руководством учреждения (организации), на базе которого проводится смена лагеря.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смены профильного лагеря, лагеря труда и отдыха, с дневным пребыванием (по согласованию с руководством учреждения (организации), на базе которого проводится смена лагеря), принимаются обучающиеся и воспитанники до 18 лет включительно, если это предусмотрено программой содержания деятельности смены лагеря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бзац в ред. Приказа Минобразования РФ от 28.06.2002 N 2479)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1.6. При комплектовании смены лагеря первоочередным правом пользуются обучающиеся и воспитанники из категорий детей, находящихся в трудной жизненной ситуации.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Комплектование смены профильного лагеря осуществляется в первую очередь из победителей и призеров предметных муниципальных, региональных и зональных олимпиад, смотров, творческих конкурсов, фестивалей, спортивных соревнований, активистов детских и молодежных объединений, а также обучающихся и воспитанников, достигших наивысших результатов в образовательной и творческой деятельности в рамках системы общего, начального профессионального и дополнительного образования детей.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1.7.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Основные цели и задачи работы педагогического коллектива при проведении смены лагеря: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создание необходимых условий для оздоровления, отдыха и рационального использования каникулярного времени у обучающихся и воспитанников, формирования у них общей культуры и навыков здорового образа жизни;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создание максимальных условий для быстрой адаптации обучающихся и воспитанников с учетом возрастных особенностей.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II. Организация и основы деятельности смены лагеря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2.1.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Смена лагеря в зависимости от направленности проводится, как правило, на стационарной базе - на базе общеобразовательных учреждений, образовательных учреждений дополнительного образования детей, учреждений по месту жительства детей и подростков, иных образовательных учреждений, пансионатов, санаториев - профилакториев, загородных учреждений отдыха и оздоровления детей, домов отдыха, туристских,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досуговых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учреждений, учреждений культуры и спорта, других организаций.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Смена профильного лагеря может также проводиться в полевых условиях (в палатках), на речных и морских судах, а также с передвижением обучающихся и воспитанников на иных видах транспорта при соблюдении требований безопасности. Смена лагеря с дневным пребыванием проводится на базе образовательного учреждения, клуба по месту жительства, детского и молодежного центра. Смена лагеря труда и отдыха может проводиться в полевых условиях (в палатках).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2.2. Требования к территории, зданиям и сооружениям, правила приемки смены лагеря определяются соответствующими санитарно - 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 - эпидемиологического заключения о соответствии места базирования смены лагеря санитарным правилам открытие смены лагеря не допускается.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2.3. Помещения, сооружения и инвентарь, необходимый для проведения смены лагеря, передаются организатору лагеря во временное пользование на период смены администрацией учреждения (организации), на базе которог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ой) организуется смена в соответствии с договором, заключенным между соответствующими сторонами.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2.4. Приемка учреждения (организации), на базе которог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о(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ой) будет организована смена лагеря, осуществляется межведомственной комиссией, созданной органами исполнительной власти субъектов Российской Федерации или органами местного самоуправления в состав которой входят представители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госсанэпиднадзора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организатора смены лагеря и других заинтересованных органов исполнительной власти, с последующим оформлением акта приемки.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2.5. Деятельность обучающихся и воспитанников во время проведения смены лагеря осуществляется в одновозрастных и разновозрастных группах (отрядах, бригадах) и других объединениях по интересам, наполняемость которых составляет не более 25 человек для обучающихся и воспитанников 2 - 4 классов, для обучающихся и воспитанников старшего возраста - не более 30 человек.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2.6. Продолжительность смены лагеря определяется соответствующими санитарно - эпидемиологическими правилами. Изменение продолжительности смены лагеря допускается по согласованию с территориальными центрами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госсанэпиднадзора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Продолжительность смены лагеря с дневным пребыванием в летний период, как правило, не менее трех календарных недель (21 календарный день, включая общевыходные и праздничные дни), в осенние, зимние и весенние каникулы - не менее одной календарной недели.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Продолжительность смены профильного лагеря, как правило, летом - не менее двух календарных недель, в осенние, зимние и весенние каникулы - не менее одной календарной недели.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Продолжительность смены лагеря труда и отдыха определяется местом базирования смены лагеря, но не может составлять менее 21 календарного дня в период летних каникул. В осенние, зимние и весенние 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каникулы - не менее одной календарной недели. При этом продолжительность времени работы, часовой недельной нагрузки и общего времени трудовой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и воспитанников в смене лагеря труда и отдыха определяется законодательством Российской Федерации о труде для данного возраста обучающихся и воспитанников.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2.7. Коллектив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педагогов, обучающихся и воспитанников определяет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программу деятельности и организацию самоуправления смены лагеря. При необходимости избирается совет, правление (или иной орган самоуправления) при равном представительстве обучающихся (воспитанников) и сотрудников, с учетом специфики смены лагеря и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возраста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и воспитанников, который тесно взаимодействует с администрацией смены лагеря, родителями (законными представителями).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Во время проведения смены лагеря по желанию обучающихся и воспитанников возможно создание временного общественного объединения детей и взрослых (детской или молодежной организации).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2.8.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выборе формы и методов работы во время проведения смены лагеря, независимо от ее образовательной и творческой или трудовой направленности, приоритетными должны быть оздоровительная и образовательная деятельность, направленная на развитие ребенка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2.9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Главным в содержании деятельности смены профильного лагеря является практическая отработка знаний, умений и навыков в определенном виде (видах) социального, художественного, научно - технического и т.п. видов творчества, реализация программ детских и молодежных общественных объединений, выполнение коллективных или индивидуальных творческих работ, дополняемые обязательной системой мер по формированию здорового образа жизни.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Содержание деятельности смены лагеря с дневным пребыванием определяется направленностью смены (профильной, труда и отдыха или иной направленностью) с обязательным проведением оздоровительных мероприятий.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Основой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содержания деятельности смены лагеря труда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отдыха является трудовая и оздоровительная деятельность обучающихся и воспитанников. Заказчиками на выполнение работ обучающихся и воспитанников выступают предприятия и организации всех форм собственности при условии, что характер выполняемой работы учитывает специфику труда обучающихся и воспитанников, а также не противоречит законодательству Российской Федерации о труде.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Смена лагеря труда и отдыха проводится на договорной основе между организатором смены и заказчиком (предприятием и/или организацией независимо от формы собственности), обеспечивающим надлежащие условия труда обучающихся и воспитанников на время выполнения работ.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При определении допустимости применения труда обучающихся и воспитанников следует руководствоваться Гигиеническими критериями допустимых условий и видов работ для профессионального обучения и труда подростков (Санитарные правила и нормы -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2.4.6.664-97, утвержденные Постановлением Главного государственного санитарного врача Российской Федерации от 04.04.1997 N 5).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2.10. Питание обучающихся и воспитанников организуется в столовой учреждения (организации), в которо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м(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ой) открыта смена лагеря, или, по согласованию с территориальными центрами </w:t>
      </w:r>
      <w:proofErr w:type="spell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госсанэпиднадзора</w:t>
      </w:r>
      <w:proofErr w:type="spell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договорных началах в ближайших объектах общественного питания.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Питание обучающихся и воспитанников во время проведения смены профильного лагеря может быть организовано в полевых условиях, если это предусмотрено программой деятельности смены лагеря.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 сменах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лагеря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дневным пребыванием обучающиеся обеспечиваются двухразовым питанием (в случае пребывания обучающихся в первой половине дня) или трехразовым питанием (с пребыванием обучающихся до 18.00 дня).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2.11. Проезд группы обучающихся и воспитанников любой численности к месту проведения смены лагеря и обратно, а также во время проведения экскурсий, выездных соревнований и других мероприятий во время смены осуществляется в сопровождении не менее двух педагогов с соблюдением требований к перевозкам обучающихся и воспитанников соответствующим видом транспорта. При проезде группы более 30 обучающихся и воспитанников число сопровождающих педагогов на каждые 15 обучающихся и воспитанников увеличивается на одного педагога.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III. Кадры, условия труда работников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3.1. Руководитель (директор, начальник) смены лагеря назначается приказом организатора смены лагеря на срок, необходимый для подготовки и проведения смены, а также представления финансовой и бухгалтерской отчетности.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3.2. Подбор кадров для проведения смены лагеря осуществляет организатор смены лагеря совместно с руководителем (директором, начальником) смены лагеря, органами управления здравоохранением, образованием, по делам молодежи, другими заинтересованными органами исполнительной власти и местного самоуправления и организациями.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Штатное расписание устанавливается организатором смены лагеря, исходя из целей и задач смены в пределах выделенных бюджетных ассигнований, а также с учетом внебюджетных источников финансирования.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3.3. Руководитель (директор, начальник) смены лагеря: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обеспечивает общее руководство деятельностью смены лагеря, издает приказы и распоряжения по смене лагеря, которые регистрируются в специальном журнале;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разрабатывает и (после согласования с организатором смены лагеря) утверждает должностные обязанности работников смены лагеря, знакомит их с условиями труда; проводит (с регистрацией в специальном журнале) инструктаж персонала смены лагеря по технике безопасности, профилактике травматизма и предупреждению несчастных случаев с обучающимися и воспитанниками; составляет график выхода на работу персонала смены лагеря;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создает безопасные условия для проведения образовательной и оздоровительной работы, занятости обучающихся и воспитанников, их трудовой деятельности;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несет ответственность за организацию питания обучающихся и воспитанников и финансово - хозяйственную деятельность смены лагеря.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3.4. Заместитель руководителя (по воспитательной, методической, научной) работе, воспитатель (вожатый) отряда, инструктор по физической подготовке, педагог дополнительного образования, медицинский работник несут персональную ответственность за охрану жизни и здоровья обучающихся и воспитанников.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3.5. Порядок, условия привлечения педагогических и других работников для работы во время проведения смены лагеря, а также оплата их труда устанавливаются в соответствии с нормативными правовыми актами Министерства образования Российской Федерации.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3.6. 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3.7. К работе в качестве поваров, кухонных рабочих на время производственной практики под руководством мастера производственного обучения могут привлекаться обучающиеся образовательных учреждений, готовящих работников общественного питания, не достигшие 18-летнего возраста.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3.8. В целях оказания методической помощи педагогическим работникам в организации работы с обучающимися и воспитанниками, повышения их профессионального мастерства и творческого роста во время проведения смены лагеря может быть создан педагогический (методический) совет.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IV. Порядок финансирования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4.1. Смена лагеря финансируется организатором смены.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4.2. Основным источником финансирования смены лагеря являются средства из бюджетов разного уровня (федерального, субъекта Российской Федерации, местного).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4.3. </w:t>
      </w:r>
      <w:proofErr w:type="gramStart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проведения смены лагеря с дневным пребыванием, лагеря труда и отдыха возможно привлечение средств регионального отделения фонда социального страхования (на указанных Фондом социального страхования Российской Федерации условиях).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4.4.</w:t>
      </w:r>
      <w:proofErr w:type="gramEnd"/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Другими источниками финансирования смены лагеря могут быть: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внебюджетные средства;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средства родителей (законных представителей);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добровольные пожертвования других физических и юридических лиц;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 иные источники, не запрещенные законодательством Российской Федерации.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4.5. Порядок предоставления льгот или освобождения от оплаты за пребывание, а также проезд к месту проведения смены лагеря и обратно для тех или иных категорий обучающихся и воспитанников определяется органами исполнительной власти субъектов Российской Федерации или органами местного самоуправления.</w:t>
      </w:r>
      <w:r w:rsidRPr="007313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4.6. Организатор смены лагеря контролирует правильность и целесообразность расходования выделяемых денежных средств на содержание смены лагеря и после ее закрытия подводит итоги финансовой деятельности смены лагеря.</w:t>
      </w:r>
    </w:p>
    <w:p w:rsidR="00461C6A" w:rsidRDefault="007313DB"/>
    <w:sectPr w:rsidR="00461C6A" w:rsidSect="0002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3DB"/>
    <w:rsid w:val="00020391"/>
    <w:rsid w:val="000A5301"/>
    <w:rsid w:val="00373FEE"/>
    <w:rsid w:val="0073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91"/>
  </w:style>
  <w:style w:type="paragraph" w:styleId="1">
    <w:name w:val="heading 1"/>
    <w:basedOn w:val="a"/>
    <w:link w:val="10"/>
    <w:uiPriority w:val="9"/>
    <w:qFormat/>
    <w:rsid w:val="00731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2647</Words>
  <Characters>15092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Галузина Т.И</dc:creator>
  <cp:lastModifiedBy>Галузина Т.И</cp:lastModifiedBy>
  <cp:revision>1</cp:revision>
  <cp:lastPrinted>2016-04-28T10:31:00Z</cp:lastPrinted>
  <dcterms:created xsi:type="dcterms:W3CDTF">2016-04-28T10:30:00Z</dcterms:created>
  <dcterms:modified xsi:type="dcterms:W3CDTF">2016-04-28T10:32:00Z</dcterms:modified>
</cp:coreProperties>
</file>